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0pt;margin-top:-44.1pt;width:576.05pt;height:792.9pt;z-index:-251656192">
            <v:imagedata r:id="rId5" o:title="1 положение 001"/>
          </v:shape>
        </w:pict>
      </w: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1A66" w:rsidRDefault="007F1A66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E34C5" w:rsidRPr="00AC6DB7" w:rsidRDefault="00AE34C5" w:rsidP="00216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lastRenderedPageBreak/>
        <w:t>1.7.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Настоящие правила являются локальным нормативным актом, регламентирующим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>.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1.8. Текст настоящих Правил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 Учреждения в сети И</w:t>
      </w:r>
      <w:r w:rsidRPr="00AC6DB7">
        <w:rPr>
          <w:rFonts w:ascii="Times New Roman" w:hAnsi="Times New Roman" w:cs="Times New Roman"/>
          <w:sz w:val="28"/>
          <w:szCs w:val="28"/>
        </w:rPr>
        <w:t>нтернет.</w:t>
      </w:r>
    </w:p>
    <w:p w:rsidR="00AE34C5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807E86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E86">
        <w:rPr>
          <w:rFonts w:ascii="Times New Roman" w:hAnsi="Times New Roman" w:cs="Times New Roman"/>
          <w:b/>
          <w:sz w:val="28"/>
          <w:szCs w:val="28"/>
        </w:rPr>
        <w:t>2. Режим работы Учреждения: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2.1.Режим работы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 длительность пребывания в </w:t>
      </w:r>
      <w:r>
        <w:rPr>
          <w:rFonts w:ascii="Times New Roman" w:hAnsi="Times New Roman" w:cs="Times New Roman"/>
          <w:sz w:val="28"/>
          <w:szCs w:val="28"/>
        </w:rPr>
        <w:t>нем  воспитанников определяется Уставом У</w:t>
      </w:r>
      <w:r w:rsidRPr="00AC6DB7">
        <w:rPr>
          <w:rFonts w:ascii="Times New Roman" w:hAnsi="Times New Roman" w:cs="Times New Roman"/>
          <w:sz w:val="28"/>
          <w:szCs w:val="28"/>
        </w:rPr>
        <w:t>чреждения.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2.2. ДОУ работает с </w:t>
      </w:r>
      <w:r>
        <w:rPr>
          <w:rFonts w:ascii="Times New Roman" w:hAnsi="Times New Roman" w:cs="Times New Roman"/>
          <w:sz w:val="28"/>
          <w:szCs w:val="28"/>
        </w:rPr>
        <w:t>07.30 ч. д</w:t>
      </w:r>
      <w:r w:rsidRPr="00AC6DB7">
        <w:rPr>
          <w:rFonts w:ascii="Times New Roman" w:hAnsi="Times New Roman" w:cs="Times New Roman"/>
          <w:sz w:val="28"/>
          <w:szCs w:val="28"/>
        </w:rPr>
        <w:t>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C6DB7">
        <w:rPr>
          <w:rFonts w:ascii="Times New Roman" w:hAnsi="Times New Roman" w:cs="Times New Roman"/>
          <w:sz w:val="28"/>
          <w:szCs w:val="28"/>
        </w:rPr>
        <w:t>.00 часов.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2.3. Группы функционируют в режиме 5-ти дневной рабочей недели.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AC6DB7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 (в связи с низкой наполняемостью групп, отпуском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 и т.д.)</w:t>
      </w:r>
      <w:r w:rsidRPr="00AC6D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E34C5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807E86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E86">
        <w:rPr>
          <w:rFonts w:ascii="Times New Roman" w:hAnsi="Times New Roman" w:cs="Times New Roman"/>
          <w:b/>
          <w:sz w:val="28"/>
          <w:szCs w:val="28"/>
        </w:rPr>
        <w:t>3. Здоровье воспитанника: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3.1. Во время утреннего приема не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с явными признаками заболевания: сыпь, сильный кашель, насморк, температура.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3.2. Если в течение дня у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3.3. О возможном отсутствии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необходимо предупреждать воспитателя группы. После перенесенного заболевания, а также отсутствия более 5 дней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принимают в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только при наличии справки о выздоровлении.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3.4.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оставляет за собой право принимать решение о переводе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в изолятор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в связи с появлением внешних признаков заболевания. Состояние здоровья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определяет по внешним признакам воспитатель и медицинская сестра.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3.5. Если у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есть аллергия или другие особенности здоровья и развития, то родитель (законный представитель) должен поставить в известность воспитателя и медсестру, предъявить в данном случае справку или иное медицинское заключение.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3.6. В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запрещено давать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3.7. Медицинский работник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осуществляет контроль приема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. Выявленные больные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с подозрением на заболевание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не принимаются; заболевших в течение дня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изолируют от здоровых (временно размещают в изоляторе) до прихода родителей (законных представителей) или направляют в лечебное учреждение с согласия родителя (законного представителя).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lastRenderedPageBreak/>
        <w:t xml:space="preserve">3.8. Родители (законные представители) обязаны приводить ребенка в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6DB7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AC6DB7"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состоянии здоровья ребенка дома.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3.10. О невозможности прихода ребенка по болезни или другой уважительной причине необходимо обязательно сообщить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Учреждение по телефону.</w:t>
      </w:r>
      <w:r w:rsidRPr="00AC6DB7">
        <w:rPr>
          <w:rFonts w:ascii="Times New Roman" w:hAnsi="Times New Roman" w:cs="Times New Roman"/>
          <w:sz w:val="28"/>
          <w:szCs w:val="28"/>
        </w:rPr>
        <w:t xml:space="preserve"> Ребенок, не посещающий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3.11. В случае длительного отсутствия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по каким-либо обстоятельствам необходимо написать заявление на имя </w:t>
      </w:r>
      <w:proofErr w:type="gramStart"/>
      <w:r w:rsidRPr="00AC6DB7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AC6DB7">
        <w:rPr>
          <w:rFonts w:ascii="Times New Roman" w:hAnsi="Times New Roman" w:cs="Times New Roman"/>
          <w:sz w:val="28"/>
          <w:szCs w:val="28"/>
        </w:rPr>
        <w:t xml:space="preserve"> о сохранении места за ребенком с указанием периода отсутствия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 причины.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807E86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E86">
        <w:rPr>
          <w:rFonts w:ascii="Times New Roman" w:hAnsi="Times New Roman" w:cs="Times New Roman"/>
          <w:b/>
          <w:sz w:val="28"/>
          <w:szCs w:val="28"/>
        </w:rPr>
        <w:t xml:space="preserve">4. Одежда и гигиена воспитанника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C6DB7">
        <w:rPr>
          <w:rFonts w:ascii="Times New Roman" w:hAnsi="Times New Roman" w:cs="Times New Roman"/>
          <w:sz w:val="28"/>
          <w:szCs w:val="28"/>
        </w:rPr>
        <w:t xml:space="preserve">Перед тем как вести ребенка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необходимо проверить, соответствует ли его одежда</w:t>
      </w:r>
      <w:r>
        <w:rPr>
          <w:rFonts w:ascii="Times New Roman" w:hAnsi="Times New Roman" w:cs="Times New Roman"/>
          <w:sz w:val="28"/>
          <w:szCs w:val="28"/>
        </w:rPr>
        <w:t>, обувь  времени года,</w:t>
      </w:r>
      <w:r w:rsidRPr="00AC6DB7">
        <w:rPr>
          <w:rFonts w:ascii="Times New Roman" w:hAnsi="Times New Roman" w:cs="Times New Roman"/>
          <w:sz w:val="28"/>
          <w:szCs w:val="28"/>
        </w:rPr>
        <w:t xml:space="preserve"> температуре воздуха</w:t>
      </w:r>
      <w:r>
        <w:rPr>
          <w:rFonts w:ascii="Times New Roman" w:hAnsi="Times New Roman" w:cs="Times New Roman"/>
          <w:sz w:val="28"/>
          <w:szCs w:val="28"/>
        </w:rPr>
        <w:t xml:space="preserve">, возрастным и индивидуальным особенностям (одежда не должна  слишком велика, обувь должна легко сниматься и надеваться, </w:t>
      </w: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4.2.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</w:t>
      </w:r>
      <w:r>
        <w:rPr>
          <w:rFonts w:ascii="Times New Roman" w:hAnsi="Times New Roman" w:cs="Times New Roman"/>
          <w:sz w:val="28"/>
          <w:szCs w:val="28"/>
        </w:rPr>
        <w:t>но соответствовать ноге ребенка.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Нежелательно ношение комбинезонов. </w:t>
      </w:r>
    </w:p>
    <w:p w:rsidR="00AE34C5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4.3. Родители (законные представители) обязаны приводить ребенка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Pr="00AC6D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опрятном виде, чистой </w:t>
      </w:r>
      <w:r w:rsidRPr="00AC6DB7">
        <w:rPr>
          <w:rFonts w:ascii="Times New Roman" w:hAnsi="Times New Roman" w:cs="Times New Roman"/>
          <w:sz w:val="28"/>
          <w:szCs w:val="28"/>
        </w:rPr>
        <w:t>одежде (без посторонних запахов – духи, табак, запах несвежести, нестиранного белья)</w:t>
      </w:r>
      <w:r>
        <w:rPr>
          <w:rFonts w:ascii="Times New Roman" w:hAnsi="Times New Roman" w:cs="Times New Roman"/>
          <w:sz w:val="28"/>
          <w:szCs w:val="28"/>
        </w:rPr>
        <w:t xml:space="preserve"> и обуви</w:t>
      </w:r>
      <w:r w:rsidRPr="00AC6DB7">
        <w:rPr>
          <w:rFonts w:ascii="Times New Roman" w:hAnsi="Times New Roman" w:cs="Times New Roman"/>
          <w:sz w:val="28"/>
          <w:szCs w:val="28"/>
        </w:rPr>
        <w:t xml:space="preserve">. Если одежда воспитанника с загрязнениями, воспитатель вправе сделать замечание родителю (законному представителю) и потребовать надлежащего ухода за одеждой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должны быть сменная одежда и обувь (сандалии, колготы, нижнее бельё), расческа,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а также обязателен головной убор (в теплый период года).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В группе у воспитанника должна быть сменная обувь с фиксированной пяткой (рекомендуется исключить обувь с черной подошвой, оставляющую черные полосы на полу). Желательно, чтобы ребенок мог снять и надеть её самостоятельно.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4.5. В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есть специальное место для хранения одежды, которое поддерживает в порядке родитель (законный представитель).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4.6. У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должна быть расческа и личные гигиенические салфетки (носовой платок). Носовой платок необходим как в помещении, так и на прогулке.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lastRenderedPageBreak/>
        <w:t>4.7. Для активной двигательной деятельности воспитаннику необходима специальная спортивная форма (фут</w:t>
      </w:r>
      <w:r>
        <w:rPr>
          <w:rFonts w:ascii="Times New Roman" w:hAnsi="Times New Roman" w:cs="Times New Roman"/>
          <w:sz w:val="28"/>
          <w:szCs w:val="28"/>
        </w:rPr>
        <w:t>болка, шорты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кеды на белой подошве), чешки для музыкально-художественной деятельности.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4.8. Для пребывания на улице приветствуется одежда, которая не мешает активному движению ребенка, легко просушивается и которую воспитанник вправе испачкать.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4.9. Зимой и в мокрую погоду рекомендуется, чтобы у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были запасные сухие варежки и одежда.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4.10. У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в шкафчике обязательно должен быть комплект сухой одежды для смены в отдельном мешочке.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4.11. В шкафу у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должен быть пакет для загрязнённой одежды.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4.14. В летний период на прогулке необходима легкая шапочка или панама, которая будет защищать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от солнца.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807E86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E86">
        <w:rPr>
          <w:rFonts w:ascii="Times New Roman" w:hAnsi="Times New Roman" w:cs="Times New Roman"/>
          <w:b/>
          <w:sz w:val="28"/>
          <w:szCs w:val="28"/>
        </w:rPr>
        <w:t xml:space="preserve">5. Режим образовательного процесса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 5.1.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5.2. Организация воспитательно-образовательного процесса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соответствует требованиям </w:t>
      </w:r>
      <w:proofErr w:type="spellStart"/>
      <w:r w:rsidRPr="00AC6DB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2.4.1.3049-13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5.3. Спорные и конфликтные ситуации нужно разрешать только в отсутствии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5.4.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(заведующий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, старший воспитатель).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5.5.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(законные представители)  обязаны не нарушать основные режимные моменты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 приводить ребенка в группу не позднее 8-15.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AC6DB7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забрать ребенка из </w:t>
      </w:r>
      <w:r>
        <w:rPr>
          <w:rFonts w:ascii="Times New Roman" w:hAnsi="Times New Roman" w:cs="Times New Roman"/>
          <w:sz w:val="28"/>
          <w:szCs w:val="28"/>
        </w:rPr>
        <w:t xml:space="preserve"> Учреждении до 18</w:t>
      </w:r>
      <w:r w:rsidRPr="00AC6DB7">
        <w:rPr>
          <w:rFonts w:ascii="Times New Roman" w:hAnsi="Times New Roman" w:cs="Times New Roman"/>
          <w:sz w:val="28"/>
          <w:szCs w:val="28"/>
        </w:rPr>
        <w:t xml:space="preserve">.00 ч. Если родители (законные представители) не могут лично забрать ребенка из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, то требуется заранее оповестить об этом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 сообщить воспитателю, кто будет забирать ребенка из тех лиц, на которых предоставлены личные заявления родителей (законных представителей). </w:t>
      </w:r>
      <w:proofErr w:type="gramEnd"/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AC6DB7">
        <w:rPr>
          <w:rFonts w:ascii="Times New Roman" w:hAnsi="Times New Roman" w:cs="Times New Roman"/>
          <w:sz w:val="28"/>
          <w:szCs w:val="28"/>
        </w:rPr>
        <w:t xml:space="preserve">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AC6DB7">
        <w:rPr>
          <w:rFonts w:ascii="Times New Roman" w:hAnsi="Times New Roman" w:cs="Times New Roman"/>
          <w:sz w:val="28"/>
          <w:szCs w:val="28"/>
        </w:rPr>
        <w:t xml:space="preserve">. В группе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не разрешается бить и обижать друг друга, брать без разрешения личные вещи; портить и ломать результаты труда других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5.9</w:t>
      </w:r>
      <w:r w:rsidRPr="00AC6DB7">
        <w:rPr>
          <w:rFonts w:ascii="Times New Roman" w:hAnsi="Times New Roman" w:cs="Times New Roman"/>
          <w:sz w:val="28"/>
          <w:szCs w:val="28"/>
        </w:rPr>
        <w:t xml:space="preserve">. Приветствуется активное участие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AC6DB7">
        <w:rPr>
          <w:rFonts w:ascii="Times New Roman" w:hAnsi="Times New Roman" w:cs="Times New Roman"/>
          <w:sz w:val="28"/>
          <w:szCs w:val="28"/>
        </w:rPr>
        <w:t xml:space="preserve">в жизни группы: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участие в праздниках и развлечениях, родительских собраниях;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сопровождение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на прогулках, экскурсиях за пределами детского сада;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работа в родительском комитете группы или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AB39CE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9CE">
        <w:rPr>
          <w:rFonts w:ascii="Times New Roman" w:hAnsi="Times New Roman" w:cs="Times New Roman"/>
          <w:b/>
          <w:sz w:val="28"/>
          <w:szCs w:val="28"/>
        </w:rPr>
        <w:t xml:space="preserve"> 6. Организация питания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по нормам, утвержденным </w:t>
      </w:r>
      <w:proofErr w:type="spellStart"/>
      <w:r w:rsidRPr="00AC6DB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2.4.1.3049-13. Организация питания воспитанников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возлагается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AC6DB7">
        <w:rPr>
          <w:rFonts w:ascii="Times New Roman" w:hAnsi="Times New Roman" w:cs="Times New Roman"/>
          <w:sz w:val="28"/>
          <w:szCs w:val="28"/>
        </w:rPr>
        <w:t xml:space="preserve"> и осуществляется его штатным персоналом.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6.2. Режим и кратность питания воспитанников устанавливается в соответствии с длительностью их пребывания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. Воспитанники, посещающие </w:t>
      </w:r>
      <w:r>
        <w:rPr>
          <w:rFonts w:ascii="Times New Roman" w:hAnsi="Times New Roman" w:cs="Times New Roman"/>
          <w:sz w:val="28"/>
          <w:szCs w:val="28"/>
        </w:rPr>
        <w:t xml:space="preserve"> 10,5</w:t>
      </w:r>
      <w:r w:rsidRPr="00AC6DB7">
        <w:rPr>
          <w:rFonts w:ascii="Times New Roman" w:hAnsi="Times New Roman" w:cs="Times New Roman"/>
          <w:sz w:val="28"/>
          <w:szCs w:val="28"/>
        </w:rPr>
        <w:t xml:space="preserve"> часовые группы, получают </w:t>
      </w:r>
      <w:r>
        <w:rPr>
          <w:rFonts w:ascii="Times New Roman" w:hAnsi="Times New Roman" w:cs="Times New Roman"/>
          <w:sz w:val="28"/>
          <w:szCs w:val="28"/>
        </w:rPr>
        <w:t xml:space="preserve"> тре</w:t>
      </w:r>
      <w:r w:rsidRPr="00AC6DB7">
        <w:rPr>
          <w:rFonts w:ascii="Times New Roman" w:hAnsi="Times New Roman" w:cs="Times New Roman"/>
          <w:sz w:val="28"/>
          <w:szCs w:val="28"/>
        </w:rPr>
        <w:t xml:space="preserve">хразовое питание: завтрак, второй завтрак, обед и уплотненный полдник.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6.3. Питание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дошкольного возраста и утвержденного </w:t>
      </w:r>
      <w:proofErr w:type="gramStart"/>
      <w:r w:rsidRPr="00AC6DB7">
        <w:rPr>
          <w:rFonts w:ascii="Times New Roman" w:hAnsi="Times New Roman" w:cs="Times New Roman"/>
          <w:sz w:val="28"/>
          <w:szCs w:val="28"/>
        </w:rPr>
        <w:t xml:space="preserve">заведующим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6.4. Родители (законные представители) могут получить информацию об ассортименте питания восп</w:t>
      </w:r>
      <w:r>
        <w:rPr>
          <w:rFonts w:ascii="Times New Roman" w:hAnsi="Times New Roman" w:cs="Times New Roman"/>
          <w:sz w:val="28"/>
          <w:szCs w:val="28"/>
        </w:rPr>
        <w:t>итанника на специальных стендах.</w:t>
      </w: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6.5.Круглогодично, медицинским работником осуществляется С-витаминизация третьего блюда (компот, кисель и т.п.).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B39CE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4C5" w:rsidRPr="00AB39CE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9CE">
        <w:rPr>
          <w:rFonts w:ascii="Times New Roman" w:hAnsi="Times New Roman" w:cs="Times New Roman"/>
          <w:b/>
          <w:sz w:val="28"/>
          <w:szCs w:val="28"/>
        </w:rPr>
        <w:t xml:space="preserve">7. Обеспечение безопасности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Родители (законные представители) </w:t>
      </w:r>
      <w:r w:rsidRPr="00AC6DB7">
        <w:rPr>
          <w:rFonts w:ascii="Times New Roman" w:hAnsi="Times New Roman" w:cs="Times New Roman"/>
          <w:sz w:val="28"/>
          <w:szCs w:val="28"/>
        </w:rPr>
        <w:t xml:space="preserve">должны своевременно сообщать об изменении номера телефона, места жительства и места работы.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7.2. Для обеспечения безопасности своего ребенка родитель (законный представитель) передает ребенка только лично в руки воспитателя.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7.3.Забирая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 его уход без сопровождения родителей (законных представителей).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7.4. Воспитателям категорически запрещается отдавать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AC6DB7">
        <w:rPr>
          <w:rFonts w:ascii="Times New Roman" w:hAnsi="Times New Roman" w:cs="Times New Roman"/>
          <w:sz w:val="28"/>
          <w:szCs w:val="28"/>
        </w:rPr>
        <w:t xml:space="preserve"> лицам в нетрезвом состоянии; лицам, не достигшим 18-летнего возраста или имеющим отклонения в состоянии здоровья, затрудняющие уход за </w:t>
      </w:r>
      <w:r w:rsidRPr="00AC6DB7">
        <w:rPr>
          <w:rFonts w:ascii="Times New Roman" w:hAnsi="Times New Roman" w:cs="Times New Roman"/>
          <w:sz w:val="28"/>
          <w:szCs w:val="28"/>
        </w:rPr>
        <w:lastRenderedPageBreak/>
        <w:t>ребенком; отпускать одних детей по просьбе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отдавать незнакомым лицам.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7.5. Посторонним лицам запрещено находиться в помещении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 на территории без разрешения администрации.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7.6. Запрещается въезд на территорию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на своем личном автомобиле.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7.7. Не давать ребенку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 жевательную резинку, конфеты, чипсы, сухарики.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7.8. Следить за тем, чтобы у ребенка в карманах не было острых, колющих и режущих предметов.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7.9. В помещении 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Учреждения запрещено курение и употребление не нормативной лексики.</w:t>
      </w: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AB39CE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9CE">
        <w:rPr>
          <w:rFonts w:ascii="Times New Roman" w:hAnsi="Times New Roman" w:cs="Times New Roman"/>
          <w:b/>
          <w:sz w:val="28"/>
          <w:szCs w:val="28"/>
        </w:rPr>
        <w:t xml:space="preserve">8. Права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Учреждения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8.1.В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дошкольного возраста.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AC6DB7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направлена на разностороннее развитие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дошкольного возраста с учетом их возрастных и индивидуальных особенностей, в том числе достижение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дошкольного возраста и специфичных для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 дошкольного возраста видов деятельности.</w:t>
      </w:r>
      <w:proofErr w:type="gramEnd"/>
      <w:r w:rsidRPr="00AC6DB7">
        <w:rPr>
          <w:rFonts w:ascii="Times New Roman" w:hAnsi="Times New Roman" w:cs="Times New Roman"/>
          <w:sz w:val="28"/>
          <w:szCs w:val="28"/>
        </w:rPr>
        <w:t xml:space="preserve"> Освоение ООП дошкольного образования не сопровождается проведением промежуточных аттестаций и итоговой аттестации воспитанников.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8.3. Воспитанники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8.4. В случае прекращения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аннулирования соответствующей лицензии, учредитель обеспечивает перевод воспитанников с согласия их родителей (законных представителей) в другие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осуществляющие образовательную деятельность по образовательным программам соответствующих уровня и направленности.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8.5. Воспитанники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lastRenderedPageBreak/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организацию питания;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DB7">
        <w:rPr>
          <w:rFonts w:ascii="Times New Roman" w:hAnsi="Times New Roman" w:cs="Times New Roman"/>
          <w:sz w:val="28"/>
          <w:szCs w:val="28"/>
        </w:rPr>
        <w:t xml:space="preserve">определение оптимальной образовательной нагрузки режима непосредственно образовательной деятельности;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пропаганду и обучение навыкам здорового образа жизни, требованиям охраны труда;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организацию и создание условий для профилактики заболеваний и оздоровления воспитанников, для занятия ими физической культурой и спортом;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</w:t>
      </w:r>
      <w:r>
        <w:rPr>
          <w:rFonts w:ascii="Times New Roman" w:hAnsi="Times New Roman" w:cs="Times New Roman"/>
          <w:sz w:val="28"/>
          <w:szCs w:val="28"/>
        </w:rPr>
        <w:t>никами во время пребывания в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проведение санитарно-противоэпидемических и профилактических мероприятий.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8.6. Организацию оказания первичной медико-санитарной помощи воспитанникам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C6DB7">
        <w:rPr>
          <w:rFonts w:ascii="Times New Roman" w:hAnsi="Times New Roman" w:cs="Times New Roman"/>
          <w:sz w:val="28"/>
          <w:szCs w:val="28"/>
        </w:rPr>
        <w:t>осуществляет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медицинская сестра.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 Учреждение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при реализации ООП создает условия для охраны здоровья воспитанников, в том числе обеспечивает: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текущий контроль за состоянием здоровья воспитанников;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-проведение санитарно-гигиенических, профилактических и оздоровительных мероприятий, обучение и воспитание в сфере охраны здоровья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соблюдение государственных санитарно-эпидемиологических правил и нормативов;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 расследование и учет несчастных случаев с воспитанниками во время пребывания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8.8.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-психолого-педагогическое консультирование родителей (законных представителей) и педагогических работников;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>8.9.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DB7">
        <w:rPr>
          <w:rFonts w:ascii="Times New Roman" w:hAnsi="Times New Roman" w:cs="Times New Roman"/>
          <w:sz w:val="28"/>
          <w:szCs w:val="28"/>
        </w:rPr>
        <w:t xml:space="preserve">Проведение комплексного </w:t>
      </w:r>
      <w:proofErr w:type="spellStart"/>
      <w:r w:rsidRPr="00AC6DB7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обследования воспитанников в целях своевременного выявления особенностей в физическом и (или) психическом развитии и (или) отклонений в поведении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подготовка по результатам обследования воспитанников рекомендаций по оказанию им </w:t>
      </w:r>
      <w:proofErr w:type="spellStart"/>
      <w:r w:rsidRPr="00AC6DB7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помощи и организации их обучения и воспитания, осуществляется </w:t>
      </w:r>
      <w:proofErr w:type="spellStart"/>
      <w:r w:rsidRPr="00AC6DB7">
        <w:rPr>
          <w:rFonts w:ascii="Times New Roman" w:hAnsi="Times New Roman" w:cs="Times New Roman"/>
          <w:sz w:val="28"/>
          <w:szCs w:val="28"/>
        </w:rPr>
        <w:t>психолого-медико-педагогическим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консилиумом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деятельность которого регламентируется «Положением о </w:t>
      </w:r>
      <w:proofErr w:type="spellStart"/>
      <w:r w:rsidRPr="00AC6DB7">
        <w:rPr>
          <w:rFonts w:ascii="Times New Roman" w:hAnsi="Times New Roman" w:cs="Times New Roman"/>
          <w:sz w:val="28"/>
          <w:szCs w:val="28"/>
        </w:rPr>
        <w:t>психолого-медико-педагогическом</w:t>
      </w:r>
      <w:proofErr w:type="spellEnd"/>
      <w:r w:rsidRPr="00AC6DB7">
        <w:rPr>
          <w:rFonts w:ascii="Times New Roman" w:hAnsi="Times New Roman" w:cs="Times New Roman"/>
          <w:sz w:val="28"/>
          <w:szCs w:val="28"/>
        </w:rPr>
        <w:t xml:space="preserve"> консилиуме».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5542CD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2CD">
        <w:rPr>
          <w:rFonts w:ascii="Times New Roman" w:hAnsi="Times New Roman" w:cs="Times New Roman"/>
          <w:b/>
          <w:sz w:val="28"/>
          <w:szCs w:val="28"/>
        </w:rPr>
        <w:t xml:space="preserve">9. Игра и пребывание воспитанников на свежем воздухе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9.1.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воспитанники гуляют 2 раза в день. Средняя продолжительность ежедневных прогулок составляет 3-3,5 часа.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 При более низких температурах прогулка может быть отменена.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9.2. Воспитанник может принести в детский сад личную игрушку, если она чистая и не содержит мелких опасных деталей. Разрешая своему ребенку принести личную игрушку в детский сад, родитель (законный представитель)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 сотрудники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ответственности не несут. Запрещено приносить игровое оружие.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9.3. Если выясняется, что воспитанник забрал домой игрушку из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в том числе и игрушку другого воспитанника, то просим незамедлительно вернуть ее.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9.4.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отмечаются дни рождения воспитанников. О традиции проведения этого праздника следует побеседовать с воспитателями группы. Категорически запрещено угощать воспитанников в детском саду тортами, фруктами, лимонадом, печеньем с наполнителем.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5542CD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2CD">
        <w:rPr>
          <w:rFonts w:ascii="Times New Roman" w:hAnsi="Times New Roman" w:cs="Times New Roman"/>
          <w:b/>
          <w:sz w:val="28"/>
          <w:szCs w:val="28"/>
        </w:rPr>
        <w:t xml:space="preserve">10. Поощрения и дисциплинарное воздействие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10.1. Меры дисциплинарного взыскания не применяются к воспитанникам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10.2. Дисциплина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  <w:r w:rsidRPr="00AC6DB7">
        <w:rPr>
          <w:rFonts w:ascii="Times New Roman" w:hAnsi="Times New Roman" w:cs="Times New Roman"/>
          <w:sz w:val="28"/>
          <w:szCs w:val="28"/>
        </w:rPr>
        <w:t xml:space="preserve">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AC6DB7"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10.3. Поощрения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5542CD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2CD">
        <w:rPr>
          <w:rFonts w:ascii="Times New Roman" w:hAnsi="Times New Roman" w:cs="Times New Roman"/>
          <w:b/>
          <w:sz w:val="28"/>
          <w:szCs w:val="28"/>
        </w:rPr>
        <w:t xml:space="preserve">11. Защита прав воспитанников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11.1. В целях защиты прав воспитанников их родители (законные представители) самостоятельно или через своих представителей вправе: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 направить в органы управления 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обращение о нарушении и (или) ущемлении ее работниками прав, свобод и социальных гарантий воспитанников;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t xml:space="preserve"> использовать не запрещенные законодательством РФ иные способы защиты своих прав и законных интересов. 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DB7">
        <w:rPr>
          <w:rFonts w:ascii="Times New Roman" w:hAnsi="Times New Roman" w:cs="Times New Roman"/>
          <w:sz w:val="28"/>
          <w:szCs w:val="28"/>
        </w:rPr>
        <w:lastRenderedPageBreak/>
        <w:t xml:space="preserve">11.2. Руководитель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AC6DB7">
        <w:rPr>
          <w:rFonts w:ascii="Times New Roman" w:hAnsi="Times New Roman" w:cs="Times New Roman"/>
          <w:sz w:val="28"/>
          <w:szCs w:val="28"/>
        </w:rPr>
        <w:t xml:space="preserve"> имеет право сообщать в правоохранительные органы и органы опеки и попечительства о ненадлежащем обращении с ребенком в семье (на основании заявления воспитателей групп, медсестры, составленного акта).</w:t>
      </w:r>
    </w:p>
    <w:p w:rsidR="00AE34C5" w:rsidRPr="00AC6DB7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4C5" w:rsidRPr="00DE06D1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E06D1">
        <w:rPr>
          <w:rFonts w:ascii="Times New Roman" w:hAnsi="Times New Roman" w:cs="Times New Roman"/>
          <w:i/>
        </w:rPr>
        <w:t xml:space="preserve">Принято на Педагогическом совете МДОБУ ЦРР </w:t>
      </w:r>
      <w:proofErr w:type="spellStart"/>
      <w:r w:rsidRPr="00DE06D1">
        <w:rPr>
          <w:rFonts w:ascii="Times New Roman" w:hAnsi="Times New Roman" w:cs="Times New Roman"/>
          <w:i/>
        </w:rPr>
        <w:t>д</w:t>
      </w:r>
      <w:proofErr w:type="spellEnd"/>
      <w:r w:rsidRPr="00DE06D1">
        <w:rPr>
          <w:rFonts w:ascii="Times New Roman" w:hAnsi="Times New Roman" w:cs="Times New Roman"/>
          <w:i/>
        </w:rPr>
        <w:t>/с «</w:t>
      </w:r>
      <w:r>
        <w:rPr>
          <w:rFonts w:ascii="Times New Roman" w:hAnsi="Times New Roman" w:cs="Times New Roman"/>
          <w:i/>
        </w:rPr>
        <w:t>Белоснежка</w:t>
      </w:r>
      <w:r w:rsidRPr="00DE06D1">
        <w:rPr>
          <w:rFonts w:ascii="Times New Roman" w:hAnsi="Times New Roman" w:cs="Times New Roman"/>
          <w:i/>
        </w:rPr>
        <w:t>»</w:t>
      </w:r>
    </w:p>
    <w:p w:rsidR="00AE34C5" w:rsidRPr="00DE06D1" w:rsidRDefault="00AE34C5" w:rsidP="00AE34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DE06D1">
        <w:rPr>
          <w:rFonts w:ascii="Times New Roman" w:hAnsi="Times New Roman" w:cs="Times New Roman"/>
          <w:i/>
        </w:rPr>
        <w:t>Протокол от 31. 08.20</w:t>
      </w:r>
      <w:r>
        <w:rPr>
          <w:rFonts w:ascii="Times New Roman" w:hAnsi="Times New Roman" w:cs="Times New Roman"/>
          <w:i/>
        </w:rPr>
        <w:t>20</w:t>
      </w:r>
      <w:r w:rsidRPr="00DE06D1">
        <w:rPr>
          <w:rFonts w:ascii="Times New Roman" w:hAnsi="Times New Roman" w:cs="Times New Roman"/>
          <w:i/>
        </w:rPr>
        <w:t xml:space="preserve"> г.  №01</w:t>
      </w:r>
    </w:p>
    <w:p w:rsidR="00AE34C5" w:rsidRPr="00426623" w:rsidRDefault="00AE34C5" w:rsidP="00116A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E34C5" w:rsidRPr="00426623" w:rsidSect="0059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7090D"/>
    <w:multiLevelType w:val="multilevel"/>
    <w:tmpl w:val="483EE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26623"/>
    <w:rsid w:val="00116A48"/>
    <w:rsid w:val="00216F09"/>
    <w:rsid w:val="00426623"/>
    <w:rsid w:val="005903C3"/>
    <w:rsid w:val="007F1A66"/>
    <w:rsid w:val="009A3D44"/>
    <w:rsid w:val="00AE34C5"/>
    <w:rsid w:val="00AF4A5A"/>
    <w:rsid w:val="00E94CF9"/>
    <w:rsid w:val="00F3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Инна</cp:lastModifiedBy>
  <cp:revision>7</cp:revision>
  <cp:lastPrinted>2010-03-03T20:12:00Z</cp:lastPrinted>
  <dcterms:created xsi:type="dcterms:W3CDTF">2010-03-03T19:53:00Z</dcterms:created>
  <dcterms:modified xsi:type="dcterms:W3CDTF">2020-11-09T17:51:00Z</dcterms:modified>
</cp:coreProperties>
</file>